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6E14" w14:textId="1481AD28" w:rsidR="009B7CA7" w:rsidRPr="009B7CA7" w:rsidRDefault="009B7CA7" w:rsidP="009B7CA7">
      <w:pPr>
        <w:spacing w:before="100" w:beforeAutospacing="1" w:after="200"/>
        <w:rPr>
          <w:color w:val="0070C0"/>
          <w:sz w:val="24"/>
          <w:szCs w:val="24"/>
          <w:u w:val="single"/>
        </w:rPr>
      </w:pPr>
      <w:bookmarkStart w:id="0" w:name="_GoBack"/>
      <w:r w:rsidRPr="009B7CA7">
        <w:rPr>
          <w:color w:val="0070C0"/>
          <w:sz w:val="24"/>
          <w:szCs w:val="24"/>
        </w:rPr>
        <w:t>To: Lewis Macdonald MSP, Convener of Health and sport Committee, Scottish Parliament EH99 1SP</w:t>
      </w:r>
      <w:r>
        <w:rPr>
          <w:color w:val="0070C0"/>
          <w:sz w:val="24"/>
          <w:szCs w:val="24"/>
        </w:rPr>
        <w:t xml:space="preserve"> </w:t>
      </w:r>
      <w:hyperlink r:id="rId4" w:history="1">
        <w:r>
          <w:rPr>
            <w:rStyle w:val="Hyperlink"/>
            <w:color w:val="0070C0"/>
            <w:sz w:val="24"/>
            <w:szCs w:val="24"/>
          </w:rPr>
          <w:t>Lewis.macdonald.msp@parliament.scot</w:t>
        </w:r>
      </w:hyperlink>
    </w:p>
    <w:p w14:paraId="57C220EC" w14:textId="345151D0" w:rsidR="009B7CA7" w:rsidRDefault="009B7CA7" w:rsidP="009B7CA7">
      <w:pPr>
        <w:spacing w:before="100" w:beforeAutospacing="1" w:after="200"/>
        <w:rPr>
          <w:color w:val="0070C0"/>
          <w:sz w:val="24"/>
          <w:szCs w:val="24"/>
        </w:rPr>
      </w:pPr>
      <w:r>
        <w:rPr>
          <w:color w:val="0070C0"/>
          <w:sz w:val="24"/>
          <w:szCs w:val="24"/>
        </w:rPr>
        <w:t>Cc:</w:t>
      </w:r>
    </w:p>
    <w:p w14:paraId="248A5A11" w14:textId="77777777" w:rsidR="009B7CA7" w:rsidRDefault="009B7CA7" w:rsidP="009B7CA7">
      <w:pPr>
        <w:spacing w:before="100" w:beforeAutospacing="1" w:after="200"/>
        <w:rPr>
          <w:color w:val="0070C0"/>
          <w:sz w:val="24"/>
          <w:szCs w:val="24"/>
        </w:rPr>
      </w:pPr>
      <w:hyperlink r:id="rId5" w:history="1">
        <w:r>
          <w:rPr>
            <w:rStyle w:val="Hyperlink"/>
            <w:color w:val="0070C0"/>
            <w:sz w:val="24"/>
            <w:szCs w:val="24"/>
          </w:rPr>
          <w:t>HealthandSport@parliament.scot</w:t>
        </w:r>
      </w:hyperlink>
    </w:p>
    <w:p w14:paraId="6AAE164A" w14:textId="77777777" w:rsidR="009B7CA7" w:rsidRDefault="009B7CA7" w:rsidP="009B7CA7">
      <w:pPr>
        <w:spacing w:before="100" w:beforeAutospacing="1" w:after="200"/>
        <w:rPr>
          <w:color w:val="0070C0"/>
          <w:sz w:val="24"/>
          <w:szCs w:val="24"/>
        </w:rPr>
      </w:pPr>
      <w:hyperlink r:id="rId6" w:history="1">
        <w:r>
          <w:rPr>
            <w:rStyle w:val="Hyperlink"/>
            <w:color w:val="0070C0"/>
            <w:sz w:val="24"/>
            <w:szCs w:val="24"/>
          </w:rPr>
          <w:t>Johann.lamont.msp@parliament.scot</w:t>
        </w:r>
      </w:hyperlink>
    </w:p>
    <w:p w14:paraId="339A061A" w14:textId="77777777" w:rsidR="009B7CA7" w:rsidRDefault="009B7CA7" w:rsidP="009B7CA7">
      <w:pPr>
        <w:spacing w:before="100" w:beforeAutospacing="1" w:after="200"/>
        <w:rPr>
          <w:color w:val="0070C0"/>
          <w:sz w:val="24"/>
          <w:szCs w:val="24"/>
        </w:rPr>
      </w:pPr>
      <w:hyperlink r:id="rId7" w:history="1">
        <w:r>
          <w:rPr>
            <w:rStyle w:val="Hyperlink"/>
            <w:color w:val="0070C0"/>
            <w:sz w:val="24"/>
            <w:szCs w:val="24"/>
          </w:rPr>
          <w:t>Elaine.smith.msp@parliament.scot</w:t>
        </w:r>
      </w:hyperlink>
    </w:p>
    <w:p w14:paraId="235CFFEA" w14:textId="77777777" w:rsidR="009B7CA7" w:rsidRDefault="009B7CA7" w:rsidP="009B7CA7">
      <w:pPr>
        <w:rPr>
          <w:color w:val="0070C0"/>
          <w:sz w:val="24"/>
          <w:szCs w:val="24"/>
          <w:u w:val="single"/>
        </w:rPr>
      </w:pPr>
    </w:p>
    <w:p w14:paraId="0E2C2C7B" w14:textId="1324093F" w:rsidR="009B7CA7" w:rsidRDefault="009B7CA7" w:rsidP="009B7CA7">
      <w:pPr>
        <w:rPr>
          <w:color w:val="0070C0"/>
          <w:sz w:val="24"/>
          <w:szCs w:val="24"/>
        </w:rPr>
      </w:pPr>
      <w:r>
        <w:rPr>
          <w:color w:val="0070C0"/>
          <w:sz w:val="24"/>
          <w:szCs w:val="24"/>
        </w:rPr>
        <w:t xml:space="preserve">From [insert your name and full address here </w:t>
      </w:r>
      <w:r w:rsidRPr="009B7CA7">
        <w:rPr>
          <w:i/>
          <w:color w:val="0070C0"/>
          <w:sz w:val="24"/>
          <w:szCs w:val="24"/>
        </w:rPr>
        <w:t xml:space="preserve">– </w:t>
      </w:r>
      <w:r w:rsidRPr="009B7CA7">
        <w:rPr>
          <w:i/>
          <w:color w:val="0070C0"/>
          <w:sz w:val="24"/>
          <w:szCs w:val="24"/>
        </w:rPr>
        <w:t>if you are not</w:t>
      </w:r>
      <w:r w:rsidRPr="009B7CA7">
        <w:rPr>
          <w:i/>
          <w:color w:val="0070C0"/>
          <w:sz w:val="24"/>
          <w:szCs w:val="24"/>
        </w:rPr>
        <w:t xml:space="preserve"> a resident of Scotland </w:t>
      </w:r>
      <w:r w:rsidRPr="009B7CA7">
        <w:rPr>
          <w:i/>
          <w:color w:val="0070C0"/>
          <w:sz w:val="24"/>
          <w:szCs w:val="24"/>
        </w:rPr>
        <w:t xml:space="preserve">please make that clear - </w:t>
      </w:r>
      <w:r>
        <w:rPr>
          <w:i/>
          <w:color w:val="0070C0"/>
          <w:sz w:val="24"/>
          <w:szCs w:val="24"/>
        </w:rPr>
        <w:t>submissions</w:t>
      </w:r>
      <w:r w:rsidRPr="009B7CA7">
        <w:rPr>
          <w:i/>
          <w:color w:val="0070C0"/>
          <w:sz w:val="24"/>
          <w:szCs w:val="24"/>
        </w:rPr>
        <w:t xml:space="preserve"> from interested professionals are also warmly encouraged</w:t>
      </w:r>
      <w:r>
        <w:rPr>
          <w:color w:val="0070C0"/>
          <w:sz w:val="24"/>
          <w:szCs w:val="24"/>
        </w:rPr>
        <w:t>]</w:t>
      </w:r>
    </w:p>
    <w:p w14:paraId="4FB31DDC" w14:textId="77777777" w:rsidR="009B7CA7" w:rsidRDefault="009B7CA7" w:rsidP="009B7CA7">
      <w:pPr>
        <w:rPr>
          <w:color w:val="0070C0"/>
          <w:sz w:val="24"/>
          <w:szCs w:val="24"/>
        </w:rPr>
      </w:pPr>
      <w:r>
        <w:rPr>
          <w:color w:val="0070C0"/>
          <w:sz w:val="24"/>
          <w:szCs w:val="24"/>
        </w:rPr>
        <w:t> </w:t>
      </w:r>
    </w:p>
    <w:p w14:paraId="258D5D16" w14:textId="77777777" w:rsidR="009B7CA7" w:rsidRDefault="009B7CA7" w:rsidP="009B7CA7">
      <w:pPr>
        <w:spacing w:before="100" w:beforeAutospacing="1" w:after="200"/>
        <w:rPr>
          <w:color w:val="0070C0"/>
          <w:sz w:val="24"/>
          <w:szCs w:val="24"/>
        </w:rPr>
      </w:pPr>
      <w:r>
        <w:rPr>
          <w:color w:val="0070C0"/>
          <w:sz w:val="24"/>
          <w:szCs w:val="24"/>
        </w:rPr>
        <w:t>Dear Mr Macdonald</w:t>
      </w:r>
      <w:r>
        <w:rPr>
          <w:rStyle w:val="apple-converted-space"/>
          <w:color w:val="0070C0"/>
          <w:sz w:val="24"/>
          <w:szCs w:val="24"/>
        </w:rPr>
        <w:t> </w:t>
      </w:r>
    </w:p>
    <w:p w14:paraId="3B38D881" w14:textId="77777777" w:rsidR="009B7CA7" w:rsidRDefault="009B7CA7" w:rsidP="009B7CA7">
      <w:pPr>
        <w:spacing w:before="100" w:beforeAutospacing="1" w:after="200"/>
        <w:rPr>
          <w:color w:val="0070C0"/>
          <w:sz w:val="24"/>
          <w:szCs w:val="24"/>
        </w:rPr>
      </w:pPr>
      <w:r>
        <w:rPr>
          <w:b/>
          <w:bCs/>
          <w:color w:val="0070C0"/>
          <w:sz w:val="24"/>
          <w:szCs w:val="24"/>
        </w:rPr>
        <w:t>Thyroid diagnosis and treatment.</w:t>
      </w:r>
      <w:r>
        <w:rPr>
          <w:rStyle w:val="apple-converted-space"/>
          <w:b/>
          <w:bCs/>
          <w:color w:val="0070C0"/>
          <w:sz w:val="24"/>
          <w:szCs w:val="24"/>
        </w:rPr>
        <w:t> </w:t>
      </w:r>
    </w:p>
    <w:p w14:paraId="0ED69998" w14:textId="77777777" w:rsidR="009B7CA7" w:rsidRDefault="009B7CA7" w:rsidP="009B7CA7">
      <w:pPr>
        <w:spacing w:before="100" w:beforeAutospacing="1" w:after="200"/>
        <w:rPr>
          <w:color w:val="0070C0"/>
          <w:sz w:val="24"/>
          <w:szCs w:val="24"/>
        </w:rPr>
      </w:pPr>
      <w:r>
        <w:rPr>
          <w:color w:val="0070C0"/>
          <w:sz w:val="24"/>
          <w:szCs w:val="24"/>
        </w:rPr>
        <w:t>I am writing to you,</w:t>
      </w:r>
      <w:r>
        <w:rPr>
          <w:rStyle w:val="apple-converted-space"/>
          <w:b/>
          <w:bCs/>
          <w:color w:val="0070C0"/>
          <w:sz w:val="24"/>
          <w:szCs w:val="24"/>
        </w:rPr>
        <w:t> </w:t>
      </w:r>
      <w:r>
        <w:rPr>
          <w:color w:val="0070C0"/>
          <w:sz w:val="24"/>
          <w:szCs w:val="24"/>
        </w:rPr>
        <w:t>as someone affected by a thyroid disorder, to tell you my story.   I understand that petition PE1463 is one of the longest running in the history of the Scottish Parliament and has now been referred to your committee with the proposal that you hold an inquiry. On 7</w:t>
      </w:r>
      <w:r>
        <w:rPr>
          <w:color w:val="0070C0"/>
          <w:sz w:val="24"/>
          <w:szCs w:val="24"/>
          <w:vertAlign w:val="superscript"/>
        </w:rPr>
        <w:t>th</w:t>
      </w:r>
      <w:r>
        <w:rPr>
          <w:rStyle w:val="apple-converted-space"/>
          <w:color w:val="0070C0"/>
          <w:sz w:val="24"/>
          <w:szCs w:val="24"/>
        </w:rPr>
        <w:t> </w:t>
      </w:r>
      <w:r>
        <w:rPr>
          <w:color w:val="0070C0"/>
          <w:sz w:val="24"/>
          <w:szCs w:val="24"/>
        </w:rPr>
        <w:t>February at the petitions committee meeting the Convener, Johann Lamont, said</w:t>
      </w:r>
      <w:r>
        <w:rPr>
          <w:rStyle w:val="apple-converted-space"/>
          <w:color w:val="0070C0"/>
          <w:sz w:val="24"/>
          <w:szCs w:val="24"/>
        </w:rPr>
        <w:t> </w:t>
      </w:r>
      <w:r>
        <w:rPr>
          <w:b/>
          <w:bCs/>
          <w:i/>
          <w:iCs/>
          <w:color w:val="0070C0"/>
          <w:sz w:val="24"/>
          <w:szCs w:val="24"/>
        </w:rPr>
        <w:t>“Our preferred position is that the Health and Sport Committee conduct an inquiry…” </w:t>
      </w:r>
      <w:r>
        <w:rPr>
          <w:rStyle w:val="apple-converted-space"/>
          <w:b/>
          <w:bCs/>
          <w:i/>
          <w:iCs/>
          <w:color w:val="0070C0"/>
          <w:sz w:val="24"/>
          <w:szCs w:val="24"/>
        </w:rPr>
        <w:t> </w:t>
      </w:r>
    </w:p>
    <w:p w14:paraId="59CF0FB1" w14:textId="31586B2F" w:rsidR="009B7CA7" w:rsidRDefault="009B7CA7" w:rsidP="009B7CA7">
      <w:pPr>
        <w:rPr>
          <w:color w:val="0070C0"/>
          <w:sz w:val="24"/>
          <w:szCs w:val="24"/>
        </w:rPr>
      </w:pPr>
      <w:r>
        <w:rPr>
          <w:color w:val="0070C0"/>
          <w:sz w:val="24"/>
          <w:szCs w:val="24"/>
        </w:rPr>
        <w:t xml:space="preserve">This whole issue is largely one of health inequality for women as they make up the </w:t>
      </w:r>
      <w:proofErr w:type="gramStart"/>
      <w:r>
        <w:rPr>
          <w:color w:val="0070C0"/>
          <w:sz w:val="24"/>
          <w:szCs w:val="24"/>
        </w:rPr>
        <w:t>vast</w:t>
      </w:r>
      <w:r>
        <w:rPr>
          <w:color w:val="0070C0"/>
          <w:sz w:val="24"/>
          <w:szCs w:val="24"/>
        </w:rPr>
        <w:t xml:space="preserve"> </w:t>
      </w:r>
      <w:r>
        <w:rPr>
          <w:color w:val="0070C0"/>
          <w:sz w:val="24"/>
          <w:szCs w:val="24"/>
        </w:rPr>
        <w:t>majority</w:t>
      </w:r>
      <w:proofErr w:type="gramEnd"/>
      <w:r>
        <w:rPr>
          <w:color w:val="0070C0"/>
          <w:sz w:val="24"/>
          <w:szCs w:val="24"/>
        </w:rPr>
        <w:t xml:space="preserve"> of sufferers. However</w:t>
      </w:r>
      <w:r>
        <w:rPr>
          <w:color w:val="0070C0"/>
          <w:sz w:val="24"/>
          <w:szCs w:val="24"/>
        </w:rPr>
        <w:t>,</w:t>
      </w:r>
      <w:r>
        <w:rPr>
          <w:color w:val="0070C0"/>
          <w:sz w:val="24"/>
          <w:szCs w:val="24"/>
        </w:rPr>
        <w:t xml:space="preserve"> it should be noted that men and children can also be profoundly affected. Thyroid disease affects health and well-being, both physical and mental, and can reduce the ability to contribute to society and the economy. The treatment in Scotland for many patients, particularly those with an underactive thyroid, is less than ideal and must be addressed as a matter of priority. </w:t>
      </w:r>
    </w:p>
    <w:p w14:paraId="7799F155" w14:textId="77777777" w:rsidR="009B7CA7" w:rsidRDefault="009B7CA7" w:rsidP="009B7CA7">
      <w:pPr>
        <w:spacing w:before="100" w:beforeAutospacing="1" w:after="200"/>
        <w:rPr>
          <w:color w:val="0070C0"/>
          <w:sz w:val="24"/>
          <w:szCs w:val="24"/>
        </w:rPr>
      </w:pPr>
      <w:r>
        <w:rPr>
          <w:color w:val="0070C0"/>
          <w:sz w:val="24"/>
          <w:szCs w:val="24"/>
        </w:rPr>
        <w:t>At least 10% of those with an under active thyroid are known to ‘not do well’ on the standard treatment regime, yet they are very seldom offered any alternative treatment, although alternatives exist and have been seen to be effective</w:t>
      </w:r>
      <w:r>
        <w:rPr>
          <w:b/>
          <w:bCs/>
          <w:color w:val="0070C0"/>
          <w:sz w:val="24"/>
          <w:szCs w:val="24"/>
        </w:rPr>
        <w:t>.  What is the medical solution for them? </w:t>
      </w:r>
      <w:r>
        <w:rPr>
          <w:rStyle w:val="apple-converted-space"/>
          <w:b/>
          <w:bCs/>
          <w:color w:val="0070C0"/>
          <w:sz w:val="24"/>
          <w:szCs w:val="24"/>
        </w:rPr>
        <w:t> </w:t>
      </w:r>
    </w:p>
    <w:p w14:paraId="67CC49A1" w14:textId="77777777" w:rsidR="009B7CA7" w:rsidRDefault="009B7CA7" w:rsidP="009B7CA7">
      <w:pPr>
        <w:spacing w:before="100" w:beforeAutospacing="1" w:after="200"/>
        <w:rPr>
          <w:color w:val="0070C0"/>
          <w:sz w:val="24"/>
          <w:szCs w:val="24"/>
        </w:rPr>
      </w:pPr>
      <w:r>
        <w:rPr>
          <w:color w:val="0070C0"/>
          <w:sz w:val="24"/>
          <w:szCs w:val="24"/>
        </w:rPr>
        <w:t>The blood tests for hypothyroidism do not give a full picture of thyroid hormone function, hence many sufferers are deemed ‘borderline’, are undertreated or may remain undiagnosed</w:t>
      </w:r>
      <w:r>
        <w:rPr>
          <w:b/>
          <w:bCs/>
          <w:color w:val="0070C0"/>
          <w:sz w:val="24"/>
          <w:szCs w:val="24"/>
        </w:rPr>
        <w:t>- Is this acceptable in 21</w:t>
      </w:r>
      <w:r>
        <w:rPr>
          <w:b/>
          <w:bCs/>
          <w:color w:val="0070C0"/>
          <w:sz w:val="24"/>
          <w:szCs w:val="24"/>
          <w:vertAlign w:val="superscript"/>
        </w:rPr>
        <w:t>st</w:t>
      </w:r>
      <w:r>
        <w:rPr>
          <w:rStyle w:val="apple-converted-space"/>
          <w:b/>
          <w:bCs/>
          <w:color w:val="0070C0"/>
          <w:sz w:val="24"/>
          <w:szCs w:val="24"/>
        </w:rPr>
        <w:t> </w:t>
      </w:r>
      <w:r>
        <w:rPr>
          <w:b/>
          <w:bCs/>
          <w:color w:val="0070C0"/>
          <w:sz w:val="24"/>
          <w:szCs w:val="24"/>
        </w:rPr>
        <w:t>century Scotland?</w:t>
      </w:r>
    </w:p>
    <w:p w14:paraId="23319A27" w14:textId="77777777" w:rsidR="009B7CA7" w:rsidRDefault="009B7CA7" w:rsidP="009B7CA7">
      <w:pPr>
        <w:spacing w:before="100" w:beforeAutospacing="1" w:after="200"/>
        <w:rPr>
          <w:color w:val="0070C0"/>
          <w:sz w:val="24"/>
          <w:szCs w:val="24"/>
        </w:rPr>
      </w:pPr>
      <w:r>
        <w:rPr>
          <w:b/>
          <w:bCs/>
          <w:color w:val="0070C0"/>
          <w:sz w:val="24"/>
          <w:szCs w:val="24"/>
        </w:rPr>
        <w:t>HERE IS MY STORY</w:t>
      </w:r>
    </w:p>
    <w:p w14:paraId="40F39CE4" w14:textId="77777777" w:rsidR="009B7CA7" w:rsidRDefault="009B7CA7" w:rsidP="009B7CA7">
      <w:pPr>
        <w:spacing w:before="100" w:beforeAutospacing="1" w:after="200"/>
        <w:rPr>
          <w:color w:val="0070C0"/>
          <w:sz w:val="24"/>
          <w:szCs w:val="24"/>
        </w:rPr>
      </w:pPr>
      <w:r>
        <w:rPr>
          <w:b/>
          <w:bCs/>
          <w:color w:val="0070C0"/>
          <w:sz w:val="24"/>
          <w:szCs w:val="24"/>
        </w:rPr>
        <w:t> [insert your story here]</w:t>
      </w:r>
    </w:p>
    <w:p w14:paraId="5CD69EAF" w14:textId="77777777" w:rsidR="009B7CA7" w:rsidRDefault="009B7CA7" w:rsidP="009B7CA7">
      <w:pPr>
        <w:spacing w:before="100" w:beforeAutospacing="1" w:after="200"/>
        <w:rPr>
          <w:color w:val="0070C0"/>
          <w:sz w:val="24"/>
          <w:szCs w:val="24"/>
        </w:rPr>
      </w:pPr>
      <w:r>
        <w:rPr>
          <w:color w:val="0070C0"/>
          <w:sz w:val="24"/>
          <w:szCs w:val="24"/>
        </w:rPr>
        <w:lastRenderedPageBreak/>
        <w:t>I have copied this letter to the petitions committee Convener, Elaine Smith MSP and the MSP’s who represent me.</w:t>
      </w:r>
    </w:p>
    <w:p w14:paraId="309280D5" w14:textId="77777777" w:rsidR="009B7CA7" w:rsidRDefault="009B7CA7" w:rsidP="009B7CA7">
      <w:pPr>
        <w:spacing w:before="100" w:beforeAutospacing="1" w:after="200"/>
        <w:rPr>
          <w:color w:val="0070C0"/>
          <w:sz w:val="24"/>
          <w:szCs w:val="24"/>
        </w:rPr>
      </w:pPr>
      <w:r>
        <w:rPr>
          <w:color w:val="0070C0"/>
          <w:sz w:val="24"/>
          <w:szCs w:val="24"/>
        </w:rPr>
        <w:t>I confirm that I agree to my name being made public and am happy to be called to give evidence to the committee.</w:t>
      </w:r>
    </w:p>
    <w:p w14:paraId="7F653C5F" w14:textId="77777777" w:rsidR="009B7CA7" w:rsidRDefault="009B7CA7" w:rsidP="009B7CA7">
      <w:pPr>
        <w:spacing w:before="100" w:beforeAutospacing="1" w:after="200"/>
        <w:rPr>
          <w:color w:val="0070C0"/>
          <w:sz w:val="24"/>
          <w:szCs w:val="24"/>
        </w:rPr>
      </w:pPr>
      <w:r>
        <w:rPr>
          <w:color w:val="0070C0"/>
          <w:sz w:val="24"/>
          <w:szCs w:val="24"/>
        </w:rPr>
        <w:t>Thank you for your interest in this matter of life and death for many of our citizens and I look forward to hearing from you.</w:t>
      </w:r>
    </w:p>
    <w:p w14:paraId="69CA1646" w14:textId="77777777" w:rsidR="009B7CA7" w:rsidRDefault="009B7CA7" w:rsidP="009B7CA7">
      <w:pPr>
        <w:spacing w:before="100" w:beforeAutospacing="1" w:after="200"/>
        <w:rPr>
          <w:color w:val="0070C0"/>
          <w:sz w:val="24"/>
          <w:szCs w:val="24"/>
        </w:rPr>
      </w:pPr>
      <w:r>
        <w:rPr>
          <w:color w:val="0070C0"/>
          <w:sz w:val="24"/>
          <w:szCs w:val="24"/>
        </w:rPr>
        <w:t>Kind regards</w:t>
      </w:r>
      <w:r>
        <w:rPr>
          <w:rStyle w:val="apple-converted-space"/>
          <w:color w:val="0070C0"/>
          <w:sz w:val="24"/>
          <w:szCs w:val="24"/>
        </w:rPr>
        <w:t> </w:t>
      </w:r>
    </w:p>
    <w:bookmarkEnd w:id="0"/>
    <w:p w14:paraId="08C56EBF" w14:textId="77777777" w:rsidR="009B7CA7" w:rsidRDefault="009B7CA7" w:rsidP="009B7CA7">
      <w:pPr>
        <w:rPr>
          <w:sz w:val="24"/>
          <w:szCs w:val="24"/>
          <w:lang w:eastAsia="en-US"/>
        </w:rPr>
      </w:pPr>
    </w:p>
    <w:p w14:paraId="19365DC5" w14:textId="77777777" w:rsidR="009B7CA7" w:rsidRDefault="009B7CA7" w:rsidP="009B7CA7">
      <w:pPr>
        <w:rPr>
          <w:sz w:val="24"/>
          <w:szCs w:val="24"/>
          <w:lang w:eastAsia="en-US"/>
        </w:rPr>
      </w:pPr>
    </w:p>
    <w:p w14:paraId="55B813E0" w14:textId="77777777" w:rsidR="009B7CA7" w:rsidRDefault="009B7CA7" w:rsidP="009B7CA7">
      <w:pPr>
        <w:rPr>
          <w:lang w:eastAsia="en-US"/>
        </w:rPr>
      </w:pPr>
    </w:p>
    <w:p w14:paraId="11DF52E4" w14:textId="77777777" w:rsidR="009B7CA7" w:rsidRDefault="009B7CA7" w:rsidP="009B7CA7">
      <w:pPr>
        <w:rPr>
          <w:lang w:eastAsia="en-US"/>
        </w:rPr>
      </w:pPr>
    </w:p>
    <w:p w14:paraId="6EA6FE96" w14:textId="77777777" w:rsidR="006455E0" w:rsidRDefault="006455E0"/>
    <w:sectPr w:rsidR="00645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A7"/>
    <w:rsid w:val="006455E0"/>
    <w:rsid w:val="009B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2AA3"/>
  <w15:chartTrackingRefBased/>
  <w15:docId w15:val="{4A76C3E3-414B-4972-B3B2-D2273F75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CA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CA7"/>
    <w:rPr>
      <w:color w:val="0000FF"/>
      <w:u w:val="single"/>
    </w:rPr>
  </w:style>
  <w:style w:type="character" w:customStyle="1" w:styleId="apple-converted-space">
    <w:name w:val="apple-converted-space"/>
    <w:basedOn w:val="DefaultParagraphFont"/>
    <w:rsid w:val="009B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aine.smith.msp@parliament.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lamont.msp@parliament.scot" TargetMode="External"/><Relationship Id="rId5" Type="http://schemas.openxmlformats.org/officeDocument/2006/relationships/hyperlink" Target="mailto:HealthandSport@parliament.scot" TargetMode="External"/><Relationship Id="rId4" Type="http://schemas.openxmlformats.org/officeDocument/2006/relationships/hyperlink" Target="mailto:Lewis.macdonald.msp@parliament.sc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Williams</dc:creator>
  <cp:keywords/>
  <dc:description/>
  <cp:lastModifiedBy>Lorraine Williams</cp:lastModifiedBy>
  <cp:revision>1</cp:revision>
  <dcterms:created xsi:type="dcterms:W3CDTF">2019-06-12T15:54:00Z</dcterms:created>
  <dcterms:modified xsi:type="dcterms:W3CDTF">2019-06-12T16:02:00Z</dcterms:modified>
</cp:coreProperties>
</file>